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FDD1BE" w14:textId="690FAAF9" w:rsidR="00AE3560" w:rsidRPr="008414EA" w:rsidRDefault="00AB37C5" w:rsidP="008414E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414EA">
        <w:rPr>
          <w:rFonts w:ascii="TH SarabunPSK" w:hAnsi="TH SarabunPSK" w:cs="TH SarabunPSK" w:hint="cs"/>
          <w:b/>
          <w:bCs/>
          <w:sz w:val="32"/>
          <w:szCs w:val="32"/>
          <w:cs/>
        </w:rPr>
        <w:t>แบบเปิดเผยข้อมูลการใช้จ่ายเงินสะสมขององค์กรปกครองส่วนท้องถิ่น ประจำปีงบประมาณ ๒๕๖๖</w:t>
      </w:r>
    </w:p>
    <w:p w14:paraId="191F0999" w14:textId="38936907" w:rsidR="00AB37C5" w:rsidRPr="008414EA" w:rsidRDefault="00AB37C5" w:rsidP="008414E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414EA">
        <w:rPr>
          <w:rFonts w:ascii="TH SarabunPSK" w:hAnsi="TH SarabunPSK" w:cs="TH SarabunPSK" w:hint="cs"/>
          <w:b/>
          <w:bCs/>
          <w:sz w:val="32"/>
          <w:szCs w:val="32"/>
          <w:cs/>
        </w:rPr>
        <w:t>เทศบาลตำบลเวียงเชียงแสน</w:t>
      </w:r>
    </w:p>
    <w:p w14:paraId="0A30F369" w14:textId="7320FE6D" w:rsidR="00AB37C5" w:rsidRDefault="00AB37C5" w:rsidP="008414E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414EA">
        <w:rPr>
          <w:rFonts w:ascii="TH SarabunPSK" w:hAnsi="TH SarabunPSK" w:cs="TH SarabunPSK" w:hint="cs"/>
          <w:b/>
          <w:bCs/>
          <w:sz w:val="32"/>
          <w:szCs w:val="32"/>
          <w:cs/>
        </w:rPr>
        <w:t>อำเภอเชียงแสน  จังหวัดเชียงราย</w:t>
      </w:r>
    </w:p>
    <w:p w14:paraId="29288F3C" w14:textId="77777777" w:rsidR="008414EA" w:rsidRPr="008414EA" w:rsidRDefault="008414EA" w:rsidP="008414E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13036" w:type="dxa"/>
        <w:tblLook w:val="04A0" w:firstRow="1" w:lastRow="0" w:firstColumn="1" w:lastColumn="0" w:noHBand="0" w:noVBand="1"/>
      </w:tblPr>
      <w:tblGrid>
        <w:gridCol w:w="988"/>
        <w:gridCol w:w="4394"/>
        <w:gridCol w:w="2268"/>
        <w:gridCol w:w="5386"/>
      </w:tblGrid>
      <w:tr w:rsidR="00AB37C5" w14:paraId="079DF434" w14:textId="77777777" w:rsidTr="001B71E5">
        <w:tc>
          <w:tcPr>
            <w:tcW w:w="988" w:type="dxa"/>
          </w:tcPr>
          <w:p w14:paraId="537ABC6D" w14:textId="33085166" w:rsidR="00AB37C5" w:rsidRPr="00BA6B39" w:rsidRDefault="00AB37C5" w:rsidP="00AB37C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bookmarkStart w:id="0" w:name="_GoBack" w:colFirst="0" w:colLast="3"/>
            <w:r w:rsidRPr="00BA6B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394" w:type="dxa"/>
          </w:tcPr>
          <w:p w14:paraId="269B8122" w14:textId="4B3B6B75" w:rsidR="00AB37C5" w:rsidRPr="00BA6B39" w:rsidRDefault="00AB37C5" w:rsidP="00AB37C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A6B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ชื่อโครงการ/รายละเอียดโครงการ</w:t>
            </w:r>
          </w:p>
        </w:tc>
        <w:tc>
          <w:tcPr>
            <w:tcW w:w="2268" w:type="dxa"/>
          </w:tcPr>
          <w:p w14:paraId="36B5BF88" w14:textId="031E3D12" w:rsidR="00AB37C5" w:rsidRPr="00BA6B39" w:rsidRDefault="00AB37C5" w:rsidP="00AB37C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A6B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จำนวนงบประมาณ</w:t>
            </w:r>
          </w:p>
        </w:tc>
        <w:tc>
          <w:tcPr>
            <w:tcW w:w="5386" w:type="dxa"/>
          </w:tcPr>
          <w:p w14:paraId="75819780" w14:textId="12EB6481" w:rsidR="00AB37C5" w:rsidRPr="00BA6B39" w:rsidRDefault="00AB37C5" w:rsidP="00AB37C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A6B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ได้รับอนุมัติ</w:t>
            </w:r>
          </w:p>
        </w:tc>
      </w:tr>
      <w:bookmarkEnd w:id="0"/>
      <w:tr w:rsidR="00AB37C5" w14:paraId="1B7E1E80" w14:textId="77777777" w:rsidTr="001B71E5">
        <w:tc>
          <w:tcPr>
            <w:tcW w:w="988" w:type="dxa"/>
          </w:tcPr>
          <w:p w14:paraId="51AE152E" w14:textId="12C8C947" w:rsidR="00AB37C5" w:rsidRDefault="00F921B0" w:rsidP="00AB37C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4394" w:type="dxa"/>
          </w:tcPr>
          <w:p w14:paraId="1E6F5896" w14:textId="028766B6" w:rsidR="00AB37C5" w:rsidRDefault="00F921B0" w:rsidP="00071B3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โครงการวางท่อระบายน้ำพร้อมบ่อพัก ถนนสาย ๒ ซอย ๑/๒ เชื่อมถนน สาย ๑ ซอย ๒/๑ หมู่ที่ ๒</w:t>
            </w:r>
          </w:p>
        </w:tc>
        <w:tc>
          <w:tcPr>
            <w:tcW w:w="2268" w:type="dxa"/>
          </w:tcPr>
          <w:p w14:paraId="30A621EC" w14:textId="759449F7" w:rsidR="00AB37C5" w:rsidRDefault="00F921B0" w:rsidP="00AB37C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๑,๗๐๐,๐๐๐.๐๐ บาท</w:t>
            </w:r>
          </w:p>
        </w:tc>
        <w:tc>
          <w:tcPr>
            <w:tcW w:w="5386" w:type="dxa"/>
          </w:tcPr>
          <w:p w14:paraId="707033BF" w14:textId="379A2E05" w:rsidR="00AB37C5" w:rsidRDefault="00F921B0" w:rsidP="00F921B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ได้รับอนุมัติจากการประชุมสภาเทศบาลตำบลเวียงเชียงแสน สมัยสามัญ สมัยที่ ๒ ประจำปี ๒๕๖๖ เมื่อวันที่ </w:t>
            </w:r>
            <w:r w:rsidR="00071B3B">
              <w:rPr>
                <w:rFonts w:ascii="TH SarabunPSK" w:hAnsi="TH SarabunPSK" w:cs="TH SarabunPSK" w:hint="cs"/>
                <w:sz w:val="32"/>
                <w:szCs w:val="32"/>
                <w:cs/>
              </w:rPr>
              <w:t>๙ มิถุนายน ๒๕๖๖</w:t>
            </w:r>
          </w:p>
        </w:tc>
      </w:tr>
      <w:tr w:rsidR="00AB37C5" w14:paraId="029B3046" w14:textId="77777777" w:rsidTr="001B71E5">
        <w:tc>
          <w:tcPr>
            <w:tcW w:w="988" w:type="dxa"/>
          </w:tcPr>
          <w:p w14:paraId="5064CE92" w14:textId="30E456B3" w:rsidR="00AB37C5" w:rsidRDefault="00071B3B" w:rsidP="00AB37C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4394" w:type="dxa"/>
          </w:tcPr>
          <w:p w14:paraId="4655881D" w14:textId="4AAF4F7F" w:rsidR="00AB37C5" w:rsidRDefault="00071B3B" w:rsidP="00071B3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โครงการก่อสร้างรางระบายน้ำ คอนกรีตเสริมเหล็กทดแทนของเดิม ถนนริมโขง ซอย ๖ หลังตลาด เชื่อมถนนพหลโยธิน ซอย ๑ หมู่ ๓</w:t>
            </w:r>
          </w:p>
        </w:tc>
        <w:tc>
          <w:tcPr>
            <w:tcW w:w="2268" w:type="dxa"/>
          </w:tcPr>
          <w:p w14:paraId="5A53888A" w14:textId="3BF99AE3" w:rsidR="00AB37C5" w:rsidRDefault="00071B3B" w:rsidP="00AB37C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๑,๘๓๐,๐๐๐.๐๐ บาท</w:t>
            </w:r>
          </w:p>
        </w:tc>
        <w:tc>
          <w:tcPr>
            <w:tcW w:w="5386" w:type="dxa"/>
          </w:tcPr>
          <w:p w14:paraId="51AA0553" w14:textId="5289A322" w:rsidR="00AB37C5" w:rsidRDefault="00071B3B" w:rsidP="00071B3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ได้รับอนุมัติจากการประชุมสภาเทศบาลตำบลเวียงเชียงแสน สมัยสามัญ สมัยที่ ๒ ประจำปี ๒๕๖๖ เมื่อวันที่ ๙ มิถุนายน ๒๕๖๖</w:t>
            </w:r>
          </w:p>
        </w:tc>
      </w:tr>
      <w:tr w:rsidR="00AB37C5" w14:paraId="154DB005" w14:textId="77777777" w:rsidTr="001B71E5">
        <w:tc>
          <w:tcPr>
            <w:tcW w:w="988" w:type="dxa"/>
          </w:tcPr>
          <w:p w14:paraId="1697AF38" w14:textId="054424D9" w:rsidR="00AB37C5" w:rsidRDefault="00071B3B" w:rsidP="00AB37C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4394" w:type="dxa"/>
          </w:tcPr>
          <w:p w14:paraId="5429BD41" w14:textId="2D8668F4" w:rsidR="00AB37C5" w:rsidRDefault="00071B3B" w:rsidP="00071B3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โครงการปรับปรุงถนนคอนกรีตเสริมเหล็ก ถนนพหลโยธิน ซอย ๓ เชื่อมถนนสาย ๑ หมู่ ๒</w:t>
            </w:r>
          </w:p>
        </w:tc>
        <w:tc>
          <w:tcPr>
            <w:tcW w:w="2268" w:type="dxa"/>
          </w:tcPr>
          <w:p w14:paraId="604E4326" w14:textId="6E5C37BB" w:rsidR="00AB37C5" w:rsidRDefault="00071B3B" w:rsidP="00AB37C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๒๔๐,๐๐๐.๐๐ บาท</w:t>
            </w:r>
          </w:p>
        </w:tc>
        <w:tc>
          <w:tcPr>
            <w:tcW w:w="5386" w:type="dxa"/>
          </w:tcPr>
          <w:p w14:paraId="3572EF28" w14:textId="62D2F273" w:rsidR="00AB37C5" w:rsidRDefault="00071B3B" w:rsidP="00071B3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ได้รับอนุมัติจากการประชุมสภาเทศบาลตำบลเวียงเชียงแสน สมัยสามัญ สมัยที่ ๒ ประจำปี ๒๕๖๖ เมื่อวันที่ ๙ มิถุนายน ๒๕๖๖</w:t>
            </w:r>
          </w:p>
        </w:tc>
      </w:tr>
      <w:tr w:rsidR="00AB37C5" w14:paraId="4273943A" w14:textId="77777777" w:rsidTr="001B71E5">
        <w:tc>
          <w:tcPr>
            <w:tcW w:w="988" w:type="dxa"/>
          </w:tcPr>
          <w:p w14:paraId="6066652A" w14:textId="51AC06CF" w:rsidR="00AB37C5" w:rsidRDefault="00071B3B" w:rsidP="00AB37C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4394" w:type="dxa"/>
          </w:tcPr>
          <w:p w14:paraId="5343E2AF" w14:textId="636EABDD" w:rsidR="00AB37C5" w:rsidRDefault="00071B3B" w:rsidP="00071B3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คืนเงินภาษีที่ดินและสิ่งปลูกสร้าง</w:t>
            </w:r>
          </w:p>
        </w:tc>
        <w:tc>
          <w:tcPr>
            <w:tcW w:w="2268" w:type="dxa"/>
          </w:tcPr>
          <w:p w14:paraId="6E5C3906" w14:textId="28F2D3D6" w:rsidR="00AB37C5" w:rsidRDefault="001B71E5" w:rsidP="00AB37C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๘๖๗.๑๕ บาท</w:t>
            </w:r>
          </w:p>
        </w:tc>
        <w:tc>
          <w:tcPr>
            <w:tcW w:w="5386" w:type="dxa"/>
          </w:tcPr>
          <w:p w14:paraId="63049922" w14:textId="05059BFA" w:rsidR="00AB37C5" w:rsidRDefault="001B71E5" w:rsidP="001B71E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ได้รับอนุมัติจากการประชุมสภาเทศบาลตำบลเวียงเชียงแสน สมัยสามัญ สมัยที่ ๔ ประจำปี ๒๕๖๕ เมื่อวันที่ ๑๓ ธันวาคม ๒๕๖๕</w:t>
            </w:r>
          </w:p>
        </w:tc>
      </w:tr>
    </w:tbl>
    <w:p w14:paraId="53CD9F79" w14:textId="77777777" w:rsidR="00AB37C5" w:rsidRPr="00AB37C5" w:rsidRDefault="00AB37C5" w:rsidP="00AB37C5">
      <w:pPr>
        <w:jc w:val="center"/>
        <w:rPr>
          <w:rFonts w:ascii="TH SarabunPSK" w:hAnsi="TH SarabunPSK" w:cs="TH SarabunPSK"/>
          <w:sz w:val="32"/>
          <w:szCs w:val="32"/>
          <w:cs/>
        </w:rPr>
      </w:pPr>
    </w:p>
    <w:sectPr w:rsidR="00AB37C5" w:rsidRPr="00AB37C5" w:rsidSect="00AB37C5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7C5"/>
    <w:rsid w:val="00071B3B"/>
    <w:rsid w:val="001B71E5"/>
    <w:rsid w:val="005E1FC8"/>
    <w:rsid w:val="008414EA"/>
    <w:rsid w:val="00AB37C5"/>
    <w:rsid w:val="00AE3560"/>
    <w:rsid w:val="00BA6B39"/>
    <w:rsid w:val="00F12619"/>
    <w:rsid w:val="00F92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0822A0"/>
  <w15:chartTrackingRefBased/>
  <w15:docId w15:val="{D3DCBE8C-C49B-4783-B1BC-6D41BEFC2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Smile</cp:lastModifiedBy>
  <cp:revision>3</cp:revision>
  <dcterms:created xsi:type="dcterms:W3CDTF">2023-10-12T04:38:00Z</dcterms:created>
  <dcterms:modified xsi:type="dcterms:W3CDTF">2023-10-17T04:30:00Z</dcterms:modified>
</cp:coreProperties>
</file>